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857" w:rsidRDefault="00244857" w:rsidP="00244857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9 класс Тарих</w:t>
      </w:r>
    </w:p>
    <w:p w:rsidR="00244857" w:rsidRPr="0060307F" w:rsidRDefault="00244857" w:rsidP="00244857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3"/>
        <w:gridCol w:w="3862"/>
        <w:gridCol w:w="1134"/>
        <w:gridCol w:w="4770"/>
        <w:gridCol w:w="3387"/>
      </w:tblGrid>
      <w:tr w:rsidR="0021523A" w:rsidRPr="00E15727" w:rsidTr="008B2ED6">
        <w:tc>
          <w:tcPr>
            <w:tcW w:w="553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862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134" w:type="dxa"/>
          </w:tcPr>
          <w:p w:rsidR="00244857" w:rsidRPr="0071534D" w:rsidRDefault="0071534D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4770" w:type="dxa"/>
          </w:tcPr>
          <w:p w:rsidR="00244857" w:rsidRPr="00E15727" w:rsidRDefault="00244857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244857" w:rsidRPr="00E15727" w:rsidRDefault="00244857" w:rsidP="00812C0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87" w:type="dxa"/>
          </w:tcPr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244857" w:rsidRPr="00E15727" w:rsidRDefault="00244857" w:rsidP="00812C0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21523A" w:rsidRPr="00596F7C" w:rsidTr="008B2ED6">
        <w:tc>
          <w:tcPr>
            <w:tcW w:w="553" w:type="dxa"/>
          </w:tcPr>
          <w:p w:rsidR="0021523A" w:rsidRPr="00E15727" w:rsidRDefault="008B2ED6" w:rsidP="00812C04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862" w:type="dxa"/>
          </w:tcPr>
          <w:p w:rsidR="0021523A" w:rsidRDefault="0021523A" w:rsidP="00163262">
            <w:pPr>
              <w:jc w:val="both"/>
              <w:rPr>
                <w:sz w:val="24"/>
                <w:szCs w:val="24"/>
                <w:lang w:val="tt-RU"/>
              </w:rPr>
            </w:pPr>
            <w:r w:rsidRPr="0021523A">
              <w:rPr>
                <w:b/>
                <w:sz w:val="24"/>
                <w:szCs w:val="24"/>
                <w:lang w:val="tt-RU"/>
              </w:rPr>
              <w:t>Сәнгати мәдәният</w:t>
            </w:r>
            <w:r>
              <w:rPr>
                <w:sz w:val="24"/>
                <w:szCs w:val="24"/>
                <w:lang w:val="tt-RU"/>
              </w:rPr>
              <w:t>.</w:t>
            </w:r>
          </w:p>
          <w:p w:rsidR="008B2ED6" w:rsidRDefault="0021523A" w:rsidP="00163262">
            <w:pPr>
              <w:jc w:val="both"/>
              <w:rPr>
                <w:sz w:val="24"/>
                <w:szCs w:val="24"/>
                <w:lang w:val="tt-RU"/>
              </w:rPr>
            </w:pPr>
            <w:r w:rsidRPr="00506472">
              <w:rPr>
                <w:sz w:val="24"/>
                <w:szCs w:val="24"/>
              </w:rPr>
              <w:t>Российская культура XIX в. как часть мировой культуры.</w:t>
            </w:r>
          </w:p>
          <w:p w:rsidR="008B2ED6" w:rsidRPr="008B2ED6" w:rsidRDefault="008B2ED6" w:rsidP="00163262">
            <w:pPr>
              <w:jc w:val="both"/>
              <w:rPr>
                <w:sz w:val="24"/>
                <w:szCs w:val="24"/>
                <w:lang w:val="tt-RU"/>
              </w:rPr>
            </w:pPr>
            <w:r w:rsidRPr="008B2ED6">
              <w:rPr>
                <w:b/>
                <w:sz w:val="24"/>
                <w:szCs w:val="24"/>
              </w:rPr>
              <w:t>На пороге нового века: динамика и противоречия развития.</w:t>
            </w:r>
            <w:r w:rsidRPr="008B2ED6">
              <w:rPr>
                <w:sz w:val="24"/>
                <w:szCs w:val="24"/>
              </w:rPr>
              <w:t xml:space="preserve"> Экономический рост. Промышленное развитие. Новая география экономики. Урбанизация и облик городов. Новониколаевск (Новосибирск) – пример нового транспортного и промышленного центра.</w:t>
            </w:r>
          </w:p>
          <w:p w:rsidR="0021523A" w:rsidRPr="00506472" w:rsidRDefault="0021523A" w:rsidP="008B2ED6">
            <w:pPr>
              <w:jc w:val="both"/>
              <w:rPr>
                <w:sz w:val="24"/>
                <w:szCs w:val="24"/>
              </w:rPr>
            </w:pPr>
            <w:r w:rsidRPr="0050647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21523A" w:rsidRDefault="008B2ED6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4770" w:type="dxa"/>
          </w:tcPr>
          <w:p w:rsidR="0021523A" w:rsidRPr="0023579A" w:rsidRDefault="0021523A" w:rsidP="0023579A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  <w:lang w:val="tt-RU" w:eastAsia="ru-RU"/>
              </w:rPr>
            </w:pPr>
            <w:r w:rsidRPr="0023579A">
              <w:rPr>
                <w:rFonts w:eastAsia="Times New Roman"/>
                <w:sz w:val="24"/>
                <w:szCs w:val="24"/>
                <w:lang w:val="tt-RU" w:eastAsia="ru-RU"/>
              </w:rPr>
              <w:t>Учебник : История России. 9 кл. В 2 ч. Н.М.Арсентьев, А.А.Данилов; под ред. А.В.Торкунова. – М. : Просвещение, 2019.</w:t>
            </w:r>
          </w:p>
          <w:p w:rsidR="008B2ED6" w:rsidRDefault="0021523A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47-53 битләрне укырга. </w:t>
            </w:r>
          </w:p>
          <w:p w:rsidR="008B2ED6" w:rsidRPr="008B2ED6" w:rsidRDefault="008B2ED6" w:rsidP="008B2E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8B2ED6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Пройти по ссылке:</w:t>
            </w:r>
          </w:p>
          <w:p w:rsidR="008B2ED6" w:rsidRDefault="008B2ED6" w:rsidP="008B2E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8B2ED6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hyperlink r:id="rId6" w:history="1">
              <w:r w:rsidRPr="00B5015A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https://ppt-online.org/159405</w:t>
              </w:r>
            </w:hyperlink>
            <w:r w:rsidRPr="008B2ED6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  <w:p w:rsidR="008B2ED6" w:rsidRPr="008B2ED6" w:rsidRDefault="008B2ED6" w:rsidP="008B2E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8B2ED6" w:rsidRPr="008B2ED6" w:rsidRDefault="008B2ED6" w:rsidP="008B2E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8B2ED6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Просмотреть презентацию.</w:t>
            </w:r>
          </w:p>
          <w:p w:rsidR="008B2ED6" w:rsidRPr="008B2ED6" w:rsidRDefault="008B2ED6" w:rsidP="008B2E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8B2ED6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1.</w:t>
            </w:r>
            <w:r w:rsidRPr="008B2ED6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ab/>
              <w:t>Знать особенности экономического развития.</w:t>
            </w:r>
          </w:p>
          <w:p w:rsidR="008B2ED6" w:rsidRDefault="008B2ED6" w:rsidP="008B2ED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8B2ED6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2.</w:t>
            </w:r>
            <w:r w:rsidRPr="008B2ED6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ab/>
              <w:t>Основные проблемы экономического развития.</w:t>
            </w:r>
          </w:p>
          <w:p w:rsidR="0021523A" w:rsidRDefault="0021523A" w:rsidP="00812C0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3387" w:type="dxa"/>
          </w:tcPr>
          <w:p w:rsidR="0021523A" w:rsidRPr="008B2ED6" w:rsidRDefault="008B2ED6" w:rsidP="00812C04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Ответы на вопросы</w:t>
            </w:r>
            <w:r>
              <w:rPr>
                <w:sz w:val="24"/>
                <w:szCs w:val="24"/>
                <w:lang w:val="tt-RU"/>
              </w:rPr>
              <w:t xml:space="preserve"> №1.</w:t>
            </w:r>
            <w:bookmarkStart w:id="0" w:name="_GoBack"/>
            <w:bookmarkEnd w:id="0"/>
          </w:p>
          <w:p w:rsidR="0021523A" w:rsidRPr="0037057F" w:rsidRDefault="0021523A" w:rsidP="00812C04">
            <w:pPr>
              <w:rPr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7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 xml:space="preserve"> дүшәмбегә кадәр.</w:t>
            </w:r>
          </w:p>
        </w:tc>
      </w:tr>
    </w:tbl>
    <w:p w:rsidR="00A06AF6" w:rsidRPr="00244857" w:rsidRDefault="00A06AF6">
      <w:pPr>
        <w:rPr>
          <w:sz w:val="24"/>
          <w:szCs w:val="24"/>
          <w:lang w:val="tt-RU"/>
        </w:rPr>
      </w:pPr>
    </w:p>
    <w:sectPr w:rsidR="00A06AF6" w:rsidRPr="00244857" w:rsidSect="0024485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3823C2"/>
    <w:multiLevelType w:val="hybridMultilevel"/>
    <w:tmpl w:val="7DA0FD08"/>
    <w:lvl w:ilvl="0" w:tplc="E22C6E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DAD"/>
    <w:rsid w:val="000D48D3"/>
    <w:rsid w:val="000F6DAD"/>
    <w:rsid w:val="001B4E72"/>
    <w:rsid w:val="001C5451"/>
    <w:rsid w:val="0021523A"/>
    <w:rsid w:val="002158E3"/>
    <w:rsid w:val="0023579A"/>
    <w:rsid w:val="00244857"/>
    <w:rsid w:val="00257AAF"/>
    <w:rsid w:val="0037057F"/>
    <w:rsid w:val="00596F7C"/>
    <w:rsid w:val="00623A70"/>
    <w:rsid w:val="0071534D"/>
    <w:rsid w:val="008B2ED6"/>
    <w:rsid w:val="00A06AF6"/>
    <w:rsid w:val="00F4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857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44857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244857"/>
    <w:rPr>
      <w:color w:val="0000FF"/>
      <w:u w:val="single"/>
    </w:rPr>
  </w:style>
  <w:style w:type="table" w:styleId="a5">
    <w:name w:val="Table Grid"/>
    <w:basedOn w:val="a1"/>
    <w:uiPriority w:val="59"/>
    <w:rsid w:val="002448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3579A"/>
    <w:pPr>
      <w:spacing w:after="200" w:line="276" w:lineRule="auto"/>
      <w:ind w:left="720"/>
      <w:contextualSpacing/>
    </w:pPr>
    <w:rPr>
      <w:rFonts w:ascii="Calibri" w:hAnsi="Calibri"/>
      <w:bCs w:val="0"/>
      <w:sz w:val="22"/>
      <w:szCs w:val="22"/>
    </w:rPr>
  </w:style>
  <w:style w:type="paragraph" w:styleId="a7">
    <w:name w:val="Normal (Web)"/>
    <w:basedOn w:val="a"/>
    <w:uiPriority w:val="99"/>
    <w:semiHidden/>
    <w:unhideWhenUsed/>
    <w:rsid w:val="001C5451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857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44857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244857"/>
    <w:rPr>
      <w:color w:val="0000FF"/>
      <w:u w:val="single"/>
    </w:rPr>
  </w:style>
  <w:style w:type="table" w:styleId="a5">
    <w:name w:val="Table Grid"/>
    <w:basedOn w:val="a1"/>
    <w:uiPriority w:val="59"/>
    <w:rsid w:val="002448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3579A"/>
    <w:pPr>
      <w:spacing w:after="200" w:line="276" w:lineRule="auto"/>
      <w:ind w:left="720"/>
      <w:contextualSpacing/>
    </w:pPr>
    <w:rPr>
      <w:rFonts w:ascii="Calibri" w:hAnsi="Calibri"/>
      <w:bCs w:val="0"/>
      <w:sz w:val="22"/>
      <w:szCs w:val="22"/>
    </w:rPr>
  </w:style>
  <w:style w:type="paragraph" w:styleId="a7">
    <w:name w:val="Normal (Web)"/>
    <w:basedOn w:val="a"/>
    <w:uiPriority w:val="99"/>
    <w:semiHidden/>
    <w:unhideWhenUsed/>
    <w:rsid w:val="001C5451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8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8917272247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pt-online.org/15940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10</cp:revision>
  <dcterms:created xsi:type="dcterms:W3CDTF">2020-03-26T09:12:00Z</dcterms:created>
  <dcterms:modified xsi:type="dcterms:W3CDTF">2020-04-23T12:09:00Z</dcterms:modified>
</cp:coreProperties>
</file>